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4F620" w14:textId="0DD00261" w:rsidR="004E095B" w:rsidRDefault="004E095B" w:rsidP="00926524">
      <w:pPr>
        <w:rPr>
          <w:rFonts w:cstheme="minorHAnsi"/>
        </w:rPr>
      </w:pPr>
      <w:r>
        <w:rPr>
          <w:rFonts w:cstheme="minorHAnsi"/>
        </w:rPr>
        <w:t>The Nickajacks – Bühnenaufbau</w:t>
      </w:r>
    </w:p>
    <w:p w14:paraId="7BCBE35D" w14:textId="485056DD" w:rsidR="00E240FF" w:rsidRPr="00926524" w:rsidRDefault="004E095B" w:rsidP="00926524">
      <w:pPr>
        <w:rPr>
          <w:rFonts w:cstheme="minorHAnsi"/>
        </w:rPr>
      </w:pPr>
      <w:r>
        <w:rPr>
          <w:noProof/>
        </w:rPr>
        <w:drawing>
          <wp:inline distT="0" distB="0" distL="0" distR="0" wp14:anchorId="7904B0B8" wp14:editId="6F91D2C9">
            <wp:extent cx="5760720" cy="5548630"/>
            <wp:effectExtent l="0" t="0" r="0" b="0"/>
            <wp:docPr id="43329378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54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240FF" w:rsidRPr="0092652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671D7D"/>
    <w:multiLevelType w:val="hybridMultilevel"/>
    <w:tmpl w:val="32DC9DAC"/>
    <w:lvl w:ilvl="0" w:tplc="06F09896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7026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64D"/>
    <w:rsid w:val="004E095B"/>
    <w:rsid w:val="006755F6"/>
    <w:rsid w:val="00926524"/>
    <w:rsid w:val="00933128"/>
    <w:rsid w:val="0098064D"/>
    <w:rsid w:val="00DD6037"/>
    <w:rsid w:val="00E2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1AD1E"/>
  <w15:chartTrackingRefBased/>
  <w15:docId w15:val="{34A196BF-70D5-4006-A867-CE02B8B58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240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Schmidt</dc:creator>
  <cp:keywords/>
  <dc:description/>
  <cp:lastModifiedBy>Sven Schmidt</cp:lastModifiedBy>
  <cp:revision>4</cp:revision>
  <dcterms:created xsi:type="dcterms:W3CDTF">2023-05-27T18:16:00Z</dcterms:created>
  <dcterms:modified xsi:type="dcterms:W3CDTF">2025-04-05T12:57:00Z</dcterms:modified>
</cp:coreProperties>
</file>